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2FADF" w14:textId="2B1D6AB0" w:rsidR="00DB35ED" w:rsidRDefault="00DB35ED" w:rsidP="00DB35ED">
      <w:pPr>
        <w:rPr>
          <w:color w:val="FF0000"/>
          <w:lang w:val="en-US"/>
        </w:rPr>
      </w:pPr>
      <w:r w:rsidRPr="00DB35ED">
        <w:rPr>
          <w:color w:val="FF0000"/>
          <w:highlight w:val="red"/>
          <w:lang w:val="en-US"/>
        </w:rPr>
        <w:t>_______________________</w:t>
      </w:r>
      <w:r w:rsidRPr="00DB35ED">
        <w:rPr>
          <w:color w:val="FFFFFF" w:themeColor="background1"/>
          <w:highlight w:val="red"/>
          <w:lang w:val="en-US"/>
        </w:rPr>
        <w:t xml:space="preserve">First World War in </w:t>
      </w:r>
      <w:proofErr w:type="spellStart"/>
      <w:r w:rsidRPr="00DB35ED">
        <w:rPr>
          <w:color w:val="FFFFFF" w:themeColor="background1"/>
          <w:highlight w:val="red"/>
          <w:lang w:val="en-US"/>
        </w:rPr>
        <w:t>Colour</w:t>
      </w:r>
      <w:proofErr w:type="spellEnd"/>
      <w:r w:rsidRPr="00DB35ED">
        <w:rPr>
          <w:color w:val="FFFFFF" w:themeColor="background1"/>
          <w:highlight w:val="red"/>
          <w:lang w:val="en-US"/>
        </w:rPr>
        <w:t>: Catastrophe</w:t>
      </w:r>
      <w:r w:rsidRPr="00DB35ED">
        <w:rPr>
          <w:color w:val="FF0000"/>
          <w:highlight w:val="red"/>
          <w:lang w:val="en-US"/>
        </w:rPr>
        <w:t>______________________</w:t>
      </w:r>
    </w:p>
    <w:p w14:paraId="2C037A90" w14:textId="77777777" w:rsidR="00DB35ED" w:rsidRDefault="00DB35ED" w:rsidP="00DB35ED">
      <w:pPr>
        <w:rPr>
          <w:color w:val="FF0000"/>
          <w:lang w:val="en-US"/>
        </w:rPr>
      </w:pPr>
    </w:p>
    <w:p w14:paraId="380EB157" w14:textId="1F3239FD" w:rsid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What was unique about the First World War?</w:t>
      </w:r>
    </w:p>
    <w:p w14:paraId="0F30A6AC" w14:textId="33FC8EAF" w:rsid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What events were caused by the First World War?</w:t>
      </w:r>
    </w:p>
    <w:p w14:paraId="7BD7E979" w14:textId="11B4A714" w:rsid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What event started the war?</w:t>
      </w:r>
    </w:p>
    <w:p w14:paraId="24B2C4F4" w14:textId="7E4A5E36" w:rsidR="00DB35ED" w:rsidRDefault="00DB35ED" w:rsidP="00DB35ED">
      <w:pPr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A0A09" wp14:editId="54246C5F">
                <wp:simplePos x="0" y="0"/>
                <wp:positionH relativeFrom="column">
                  <wp:posOffset>4150067</wp:posOffset>
                </wp:positionH>
                <wp:positionV relativeFrom="paragraph">
                  <wp:posOffset>266407</wp:posOffset>
                </wp:positionV>
                <wp:extent cx="2025748" cy="2475914"/>
                <wp:effectExtent l="0" t="0" r="19050" b="13335"/>
                <wp:wrapNone/>
                <wp:docPr id="854570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247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BCBF1" w14:textId="1115D209" w:rsidR="00DB35ED" w:rsidRP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was Austria troubled at the beginning of the Twentieth Century?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A0A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6.8pt;margin-top:21pt;width:159.5pt;height:19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" fillcolor="white [3201]" strokeweight=".5pt">
                <v:textbox>
                  <w:txbxContent>
                    <w:p w14:paraId="7E5BCBF1" w14:textId="1115D209" w:rsidR="00DB35ED" w:rsidRPr="00DB35ED" w:rsidRDefault="00DB35ED" w:rsidP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was Austria troubled at the beginning of the Twentieth Century?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576" wp14:editId="56694E1A">
                <wp:simplePos x="0" y="0"/>
                <wp:positionH relativeFrom="column">
                  <wp:posOffset>2011680</wp:posOffset>
                </wp:positionH>
                <wp:positionV relativeFrom="paragraph">
                  <wp:posOffset>267823</wp:posOffset>
                </wp:positionV>
                <wp:extent cx="2025748" cy="2475914"/>
                <wp:effectExtent l="0" t="0" r="19050" b="13335"/>
                <wp:wrapNone/>
                <wp:docPr id="12107252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247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14ED3" w14:textId="449D4F62" w:rsidR="00DB35ED" w:rsidRP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had Germany changed the balance of power in Europe?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6576" id="_x0000_s1027" type="#_x0000_t202" style="position:absolute;margin-left:158.4pt;margin-top:21.1pt;width:159.5pt;height:19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" fillcolor="white [3201]" strokeweight=".5pt">
                <v:textbox>
                  <w:txbxContent>
                    <w:p w14:paraId="09314ED3" w14:textId="449D4F62" w:rsidR="00DB35ED" w:rsidRPr="00DB35ED" w:rsidRDefault="00DB35ED" w:rsidP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had Germany changed the balance of power in Europe?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42168" wp14:editId="56692B00">
                <wp:simplePos x="0" y="0"/>
                <wp:positionH relativeFrom="column">
                  <wp:posOffset>-196850</wp:posOffset>
                </wp:positionH>
                <wp:positionV relativeFrom="paragraph">
                  <wp:posOffset>270998</wp:posOffset>
                </wp:positionV>
                <wp:extent cx="2025748" cy="2475914"/>
                <wp:effectExtent l="0" t="0" r="19050" b="13335"/>
                <wp:wrapNone/>
                <wp:docPr id="1524852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247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CBA78" w14:textId="098B1005" w:rsidR="00DB35ED" w:rsidRDefault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Describe the British mood and beliefs at the beginning of the twentieth century.</w:t>
                            </w:r>
                          </w:p>
                          <w:p w14:paraId="052F3B64" w14:textId="77777777" w:rsidR="00DB35ED" w:rsidRPr="00DB35ED" w:rsidRDefault="00DB35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2168" id="_x0000_s1028" type="#_x0000_t202" style="position:absolute;margin-left:-15.5pt;margin-top:21.35pt;width:159.5pt;height:19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" fillcolor="white [3201]" strokeweight=".5pt">
                <v:textbox>
                  <w:txbxContent>
                    <w:p w14:paraId="0F7CBA78" w14:textId="098B1005" w:rsidR="00DB35ED" w:rsidRDefault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Describe the British mood and beliefs at the beginning of the twentieth century.</w:t>
                      </w:r>
                    </w:p>
                    <w:p w14:paraId="052F3B64" w14:textId="77777777" w:rsidR="00DB35ED" w:rsidRPr="00DB35ED" w:rsidRDefault="00DB35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3376D" w14:textId="66F268F1" w:rsidR="00DB35ED" w:rsidRDefault="00DB35ED" w:rsidP="00DB35ED">
      <w:pPr>
        <w:rPr>
          <w:color w:val="000000" w:themeColor="text1"/>
          <w:lang w:val="en-US"/>
        </w:rPr>
      </w:pPr>
    </w:p>
    <w:p w14:paraId="5B01D1C6" w14:textId="77777777" w:rsidR="00DB35ED" w:rsidRDefault="00DB35ED" w:rsidP="00DB35ED">
      <w:pPr>
        <w:rPr>
          <w:color w:val="000000" w:themeColor="text1"/>
          <w:lang w:val="en-US"/>
        </w:rPr>
      </w:pPr>
    </w:p>
    <w:p w14:paraId="06060ADE" w14:textId="77777777" w:rsidR="00DB35ED" w:rsidRDefault="00DB35ED" w:rsidP="00DB35ED">
      <w:pPr>
        <w:rPr>
          <w:color w:val="000000" w:themeColor="text1"/>
          <w:lang w:val="en-US"/>
        </w:rPr>
      </w:pPr>
    </w:p>
    <w:p w14:paraId="760A7465" w14:textId="77777777" w:rsidR="00DB35ED" w:rsidRDefault="00DB35ED" w:rsidP="00DB35ED">
      <w:pPr>
        <w:rPr>
          <w:color w:val="000000" w:themeColor="text1"/>
          <w:lang w:val="en-US"/>
        </w:rPr>
      </w:pPr>
    </w:p>
    <w:p w14:paraId="1141687B" w14:textId="77777777" w:rsidR="00DB35ED" w:rsidRDefault="00DB35ED" w:rsidP="00DB35ED">
      <w:pPr>
        <w:rPr>
          <w:color w:val="000000" w:themeColor="text1"/>
          <w:lang w:val="en-US"/>
        </w:rPr>
      </w:pPr>
    </w:p>
    <w:p w14:paraId="00F5EB10" w14:textId="77777777" w:rsidR="00DB35ED" w:rsidRDefault="00DB35ED" w:rsidP="00DB35ED">
      <w:pPr>
        <w:rPr>
          <w:color w:val="000000" w:themeColor="text1"/>
          <w:lang w:val="en-US"/>
        </w:rPr>
      </w:pPr>
    </w:p>
    <w:p w14:paraId="53E10968" w14:textId="77777777" w:rsidR="00DB35ED" w:rsidRDefault="00DB35ED" w:rsidP="00DB35ED">
      <w:pPr>
        <w:rPr>
          <w:color w:val="000000" w:themeColor="text1"/>
          <w:lang w:val="en-US"/>
        </w:rPr>
      </w:pPr>
    </w:p>
    <w:p w14:paraId="639E458D" w14:textId="1DE6D517" w:rsidR="00DB35ED" w:rsidRDefault="00DB35ED" w:rsidP="00DB35ED">
      <w:pPr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DCA2E" wp14:editId="5E0C1F7B">
                <wp:simplePos x="0" y="0"/>
                <wp:positionH relativeFrom="column">
                  <wp:posOffset>4149725</wp:posOffset>
                </wp:positionH>
                <wp:positionV relativeFrom="paragraph">
                  <wp:posOffset>312420</wp:posOffset>
                </wp:positionV>
                <wp:extent cx="2025650" cy="2475865"/>
                <wp:effectExtent l="0" t="0" r="19050" b="13335"/>
                <wp:wrapNone/>
                <wp:docPr id="1470693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2475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0E33E" w14:textId="7E302D22" w:rsidR="00DB35ED" w:rsidRP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was the USA different from Europe?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CA2E" id="_x0000_s1029" type="#_x0000_t202" style="position:absolute;margin-left:326.75pt;margin-top:24.6pt;width:159.5pt;height:19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" fillcolor="white [3201]" strokeweight=".5pt">
                <v:textbox>
                  <w:txbxContent>
                    <w:p w14:paraId="76C0E33E" w14:textId="7E302D22" w:rsidR="00DB35ED" w:rsidRPr="00DB35ED" w:rsidRDefault="00DB35ED" w:rsidP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was the USA different from Europe?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B417A" wp14:editId="593885D2">
                <wp:simplePos x="0" y="0"/>
                <wp:positionH relativeFrom="column">
                  <wp:posOffset>2011680</wp:posOffset>
                </wp:positionH>
                <wp:positionV relativeFrom="paragraph">
                  <wp:posOffset>312420</wp:posOffset>
                </wp:positionV>
                <wp:extent cx="2025650" cy="2475865"/>
                <wp:effectExtent l="0" t="0" r="19050" b="13335"/>
                <wp:wrapNone/>
                <wp:docPr id="1353398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2475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BAD8A" w14:textId="21914D03" w:rsid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Describe the </w:t>
                            </w:r>
                            <w:r>
                              <w:rPr>
                                <w:lang w:val="en-US"/>
                              </w:rPr>
                              <w:t>political situation in Russia?</w:t>
                            </w:r>
                          </w:p>
                          <w:p w14:paraId="32DD40D4" w14:textId="77777777" w:rsidR="00DB35ED" w:rsidRP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B417A" id="_x0000_s1030" type="#_x0000_t202" style="position:absolute;margin-left:158.4pt;margin-top:24.6pt;width:159.5pt;height:19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" fillcolor="white [3201]" strokeweight=".5pt">
                <v:textbox>
                  <w:txbxContent>
                    <w:p w14:paraId="1A1BAD8A" w14:textId="21914D03" w:rsidR="00DB35ED" w:rsidRDefault="00DB35ED" w:rsidP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Describe the </w:t>
                      </w:r>
                      <w:r>
                        <w:rPr>
                          <w:lang w:val="en-US"/>
                        </w:rPr>
                        <w:t>political situation in Russia?</w:t>
                      </w:r>
                    </w:p>
                    <w:p w14:paraId="32DD40D4" w14:textId="77777777" w:rsidR="00DB35ED" w:rsidRPr="00DB35ED" w:rsidRDefault="00DB35ED" w:rsidP="00DB35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C4F21" wp14:editId="4E6E448E">
                <wp:simplePos x="0" y="0"/>
                <wp:positionH relativeFrom="column">
                  <wp:posOffset>-196850</wp:posOffset>
                </wp:positionH>
                <wp:positionV relativeFrom="paragraph">
                  <wp:posOffset>311931</wp:posOffset>
                </wp:positionV>
                <wp:extent cx="2025748" cy="2475914"/>
                <wp:effectExtent l="0" t="0" r="19050" b="13335"/>
                <wp:wrapNone/>
                <wp:docPr id="18881899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247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69A1" w14:textId="4377B107" w:rsidR="00DB35ED" w:rsidRPr="00DB35ED" w:rsidRDefault="00DB35ED" w:rsidP="00DB35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Was France a declining power?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4F21" id="_x0000_s1031" type="#_x0000_t202" style="position:absolute;margin-left:-15.5pt;margin-top:24.55pt;width:159.5pt;height:19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" fillcolor="white [3201]" strokeweight=".5pt">
                <v:textbox>
                  <w:txbxContent>
                    <w:p w14:paraId="39B069A1" w14:textId="4377B107" w:rsidR="00DB35ED" w:rsidRPr="00DB35ED" w:rsidRDefault="00DB35ED" w:rsidP="00DB35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Was France a declining power?</w:t>
                      </w:r>
                    </w:p>
                  </w:txbxContent>
                </v:textbox>
              </v:shape>
            </w:pict>
          </mc:Fallback>
        </mc:AlternateContent>
      </w:r>
    </w:p>
    <w:p w14:paraId="114560CB" w14:textId="7D0D2393" w:rsidR="00DB35ED" w:rsidRDefault="00DB35ED" w:rsidP="00DB35ED">
      <w:pPr>
        <w:rPr>
          <w:color w:val="000000" w:themeColor="text1"/>
          <w:lang w:val="en-US"/>
        </w:rPr>
      </w:pPr>
    </w:p>
    <w:p w14:paraId="46FFC766" w14:textId="41735F9F" w:rsidR="00DB35ED" w:rsidRDefault="00DB35ED" w:rsidP="00DB35ED">
      <w:pPr>
        <w:rPr>
          <w:color w:val="000000" w:themeColor="text1"/>
          <w:lang w:val="en-US"/>
        </w:rPr>
      </w:pPr>
    </w:p>
    <w:p w14:paraId="2D2C5325" w14:textId="704B830B" w:rsidR="00DB35ED" w:rsidRDefault="00DB35ED" w:rsidP="00DB35ED">
      <w:pPr>
        <w:rPr>
          <w:color w:val="000000" w:themeColor="text1"/>
          <w:lang w:val="en-US"/>
        </w:rPr>
      </w:pPr>
    </w:p>
    <w:p w14:paraId="45F5E493" w14:textId="3E257BEA" w:rsidR="00DB35ED" w:rsidRDefault="00DB35ED" w:rsidP="00DB35ED">
      <w:pPr>
        <w:rPr>
          <w:color w:val="000000" w:themeColor="text1"/>
          <w:lang w:val="en-US"/>
        </w:rPr>
      </w:pPr>
    </w:p>
    <w:p w14:paraId="3871D2DA" w14:textId="514F2210" w:rsidR="00DB35ED" w:rsidRDefault="00DB35ED" w:rsidP="00DB35ED">
      <w:pPr>
        <w:rPr>
          <w:color w:val="000000" w:themeColor="text1"/>
          <w:lang w:val="en-US"/>
        </w:rPr>
      </w:pPr>
    </w:p>
    <w:p w14:paraId="40424608" w14:textId="087EB443" w:rsidR="00DB35ED" w:rsidRDefault="00DB35ED" w:rsidP="00DB35ED">
      <w:pPr>
        <w:rPr>
          <w:color w:val="000000" w:themeColor="text1"/>
          <w:lang w:val="en-US"/>
        </w:rPr>
      </w:pPr>
    </w:p>
    <w:p w14:paraId="226C46EC" w14:textId="6A477248" w:rsidR="00DB35ED" w:rsidRDefault="00DB35ED" w:rsidP="00DB35ED">
      <w:pPr>
        <w:rPr>
          <w:color w:val="000000" w:themeColor="text1"/>
          <w:lang w:val="en-US"/>
        </w:rPr>
      </w:pPr>
    </w:p>
    <w:p w14:paraId="3C328BC2" w14:textId="6C7D4C59" w:rsidR="00DB35ED" w:rsidRDefault="00DB35ED" w:rsidP="00DB35ED">
      <w:pPr>
        <w:rPr>
          <w:color w:val="000000" w:themeColor="text1"/>
          <w:lang w:val="en-US"/>
        </w:rPr>
      </w:pPr>
    </w:p>
    <w:p w14:paraId="28569069" w14:textId="77777777" w:rsidR="00DB35ED" w:rsidRDefault="00DB35ED" w:rsidP="00DB35ED">
      <w:pPr>
        <w:rPr>
          <w:color w:val="000000" w:themeColor="text1"/>
          <w:lang w:val="en-US"/>
        </w:rPr>
      </w:pPr>
    </w:p>
    <w:p w14:paraId="12A9B846" w14:textId="3A3CE3FE" w:rsid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Why did Russia decide to go to war?</w:t>
      </w:r>
    </w:p>
    <w:p w14:paraId="23A1123E" w14:textId="77777777" w:rsidR="00DB35ED" w:rsidRDefault="00DB35ED" w:rsidP="00DB35ED">
      <w:pPr>
        <w:rPr>
          <w:color w:val="000000" w:themeColor="text1"/>
          <w:lang w:val="en-US"/>
        </w:rPr>
      </w:pPr>
    </w:p>
    <w:p w14:paraId="1AF11E1E" w14:textId="140F223C" w:rsid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Why did Germany decide to go to war?</w:t>
      </w:r>
    </w:p>
    <w:p w14:paraId="15D105CA" w14:textId="77777777" w:rsidR="00DB35ED" w:rsidRDefault="00DB35ED" w:rsidP="00DB35ED">
      <w:pPr>
        <w:rPr>
          <w:color w:val="000000" w:themeColor="text1"/>
          <w:lang w:val="en-US"/>
        </w:rPr>
      </w:pPr>
    </w:p>
    <w:p w14:paraId="064B3B67" w14:textId="0CA4C9A4" w:rsidR="00DB35ED" w:rsidRPr="00DB35ED" w:rsidRDefault="00DB35ED" w:rsidP="00DB35ED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Why did Britain decide to go to war?</w:t>
      </w:r>
    </w:p>
    <w:sectPr w:rsidR="00DB35ED" w:rsidRPr="00DB3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ED"/>
    <w:rsid w:val="00336A2D"/>
    <w:rsid w:val="00D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E9126"/>
  <w15:chartTrackingRefBased/>
  <w15:docId w15:val="{19967C77-0613-584F-8303-7CE3E4BC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285</Characters>
  <Application>Microsoft Office Word</Application>
  <DocSecurity>0</DocSecurity>
  <Lines>6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2024-08-24T18:13:00Z</dcterms:created>
  <dcterms:modified xsi:type="dcterms:W3CDTF">2024-08-24T18:35:00Z</dcterms:modified>
</cp:coreProperties>
</file>